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sz w:val="28"/>
          <w:szCs w:val="28"/>
        </w:rPr>
        <w:t xml:space="preserve">ЗАКЛЮЧЕНИЕ </w:t>
      </w:r>
    </w:p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>по результатам проведения мониторинга муниципального нормативного правового акта администрации Кореновского городского поселения Кореновского района</w:t>
      </w:r>
    </w:p>
    <w:p w:rsidR="002509A8" w:rsidRPr="00AA51F6" w:rsidRDefault="002509A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>г. Кореновск</w:t>
      </w:r>
    </w:p>
    <w:p w:rsidR="00BB04D9" w:rsidRPr="00AA51F6" w:rsidRDefault="00BB04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9A8" w:rsidRPr="00AA51F6" w:rsidRDefault="004431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E443D6">
        <w:rPr>
          <w:rFonts w:ascii="Times New Roman" w:eastAsia="Times New Roman" w:hAnsi="Times New Roman" w:cs="Times New Roman"/>
          <w:color w:val="000000"/>
          <w:sz w:val="28"/>
          <w:szCs w:val="28"/>
        </w:rPr>
        <w:t>16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 w:rsidR="00E443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сентября 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>201</w:t>
      </w:r>
      <w:r w:rsidR="007A76E2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7E53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2476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 w:rsidR="004A6F83" w:rsidRPr="00AA51F6">
        <w:rPr>
          <w:rFonts w:ascii="Times New Roman" w:eastAsia="Segoe UI Symbol" w:hAnsi="Times New Roman" w:cs="Times New Roman"/>
          <w:color w:val="000000"/>
          <w:sz w:val="28"/>
          <w:szCs w:val="28"/>
        </w:rPr>
        <w:t>№</w:t>
      </w:r>
      <w:r w:rsidR="00047207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443D6">
        <w:rPr>
          <w:rFonts w:ascii="Times New Roman" w:eastAsia="Times New Roman" w:hAnsi="Times New Roman" w:cs="Times New Roman"/>
          <w:color w:val="000000"/>
          <w:sz w:val="28"/>
          <w:szCs w:val="28"/>
        </w:rPr>
        <w:t>21</w:t>
      </w:r>
    </w:p>
    <w:p w:rsidR="00BB04D9" w:rsidRPr="00AA51F6" w:rsidRDefault="00BB04D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9A8" w:rsidRPr="00E55AC6" w:rsidRDefault="004A6F83" w:rsidP="00E55AC6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6282F"/>
          <w:sz w:val="28"/>
          <w:szCs w:val="28"/>
        </w:rPr>
      </w:pPr>
      <w:r w:rsidRPr="00E55AC6">
        <w:rPr>
          <w:rFonts w:ascii="Times New Roman" w:eastAsia="Times New Roman" w:hAnsi="Times New Roman" w:cs="Times New Roman"/>
          <w:b/>
          <w:color w:val="26282F"/>
          <w:sz w:val="28"/>
          <w:szCs w:val="28"/>
        </w:rPr>
        <w:t>Вводная часть</w:t>
      </w:r>
    </w:p>
    <w:p w:rsidR="00E55AC6" w:rsidRDefault="00E55AC6" w:rsidP="00E55A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7291B" w:rsidRPr="00E81948" w:rsidRDefault="00E55AC6" w:rsidP="00DE42C6">
      <w:pPr>
        <w:tabs>
          <w:tab w:val="left" w:pos="85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20BD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заключение подготовлено по результатам проведения мониторинга муниципального нормативного правового акта - </w:t>
      </w:r>
      <w:r w:rsidRPr="001020BD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</w:t>
      </w:r>
      <w:r w:rsidRPr="0017291B">
        <w:rPr>
          <w:rFonts w:ascii="Times New Roman" w:hAnsi="Times New Roman" w:cs="Times New Roman"/>
          <w:sz w:val="28"/>
          <w:szCs w:val="28"/>
        </w:rPr>
        <w:t>Кореновского городского по</w:t>
      </w:r>
      <w:r w:rsidR="00724096">
        <w:rPr>
          <w:rFonts w:ascii="Times New Roman" w:hAnsi="Times New Roman" w:cs="Times New Roman"/>
          <w:sz w:val="28"/>
          <w:szCs w:val="28"/>
        </w:rPr>
        <w:t xml:space="preserve">селения Кореновского района от </w:t>
      </w:r>
      <w:r w:rsidR="00E81948">
        <w:rPr>
          <w:rFonts w:ascii="Times New Roman" w:hAnsi="Times New Roman" w:cs="Times New Roman"/>
          <w:sz w:val="28"/>
          <w:szCs w:val="28"/>
        </w:rPr>
        <w:t>12 ноября</w:t>
      </w:r>
      <w:r w:rsidRPr="0017291B">
        <w:rPr>
          <w:rFonts w:ascii="Times New Roman" w:hAnsi="Times New Roman" w:cs="Times New Roman"/>
          <w:sz w:val="28"/>
          <w:szCs w:val="28"/>
        </w:rPr>
        <w:t xml:space="preserve"> 2015 года </w:t>
      </w:r>
      <w:r w:rsidRPr="0017291B">
        <w:rPr>
          <w:rFonts w:ascii="Times New Roman" w:eastAsia="Segoe UI Symbol" w:hAnsi="Times New Roman" w:cs="Times New Roman"/>
          <w:sz w:val="28"/>
          <w:szCs w:val="28"/>
        </w:rPr>
        <w:t>№</w:t>
      </w:r>
      <w:r w:rsidR="00E81948">
        <w:rPr>
          <w:rFonts w:ascii="Times New Roman" w:hAnsi="Times New Roman" w:cs="Times New Roman"/>
          <w:sz w:val="28"/>
          <w:szCs w:val="28"/>
        </w:rPr>
        <w:t xml:space="preserve"> 1438</w:t>
      </w:r>
      <w:r w:rsidRPr="0017291B">
        <w:rPr>
          <w:rFonts w:ascii="Times New Roman" w:hAnsi="Times New Roman" w:cs="Times New Roman"/>
          <w:sz w:val="28"/>
          <w:szCs w:val="28"/>
        </w:rPr>
        <w:t xml:space="preserve"> «</w:t>
      </w:r>
      <w:r w:rsidR="00E81948" w:rsidRPr="00E81948">
        <w:rPr>
          <w:rFonts w:ascii="Times New Roman" w:hAnsi="Times New Roman" w:cs="Times New Roman"/>
          <w:bCs/>
          <w:sz w:val="28"/>
          <w:szCs w:val="28"/>
        </w:rPr>
        <w:t>Об утверждении Положения об организации продажи имущества Кореновского городского поселения Кореновского района на аукционе</w:t>
      </w:r>
      <w:r w:rsidR="00E81948">
        <w:rPr>
          <w:rFonts w:ascii="Times New Roman" w:hAnsi="Times New Roman" w:cs="Times New Roman"/>
          <w:bCs/>
          <w:sz w:val="28"/>
          <w:szCs w:val="28"/>
        </w:rPr>
        <w:t>»</w:t>
      </w:r>
      <w:r w:rsidR="00142B9A" w:rsidRPr="00E8194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46453" w:rsidRPr="001020BD" w:rsidRDefault="00D46453" w:rsidP="001020BD">
      <w:pPr>
        <w:widowControl w:val="0"/>
        <w:spacing w:after="0" w:line="240" w:lineRule="auto"/>
        <w:ind w:firstLine="720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1020BD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Исполнитель муниципального нормативного правового акта:</w:t>
      </w:r>
    </w:p>
    <w:p w:rsidR="00D46453" w:rsidRPr="0001634C" w:rsidRDefault="00B81B21" w:rsidP="00D46453">
      <w:pPr>
        <w:widowControl w:val="0"/>
        <w:spacing w:after="0" w:line="240" w:lineRule="auto"/>
        <w:ind w:firstLine="8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О</w:t>
      </w:r>
      <w:r w:rsidR="00AD6BFB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тдел</w:t>
      </w:r>
      <w:r w:rsidR="00D46453"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</w:t>
      </w:r>
      <w:r w:rsidR="00E81948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имущественных и земельных отношений</w:t>
      </w:r>
      <w:r w:rsidR="00E02D7D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</w:t>
      </w:r>
      <w:r w:rsidR="00D46453" w:rsidRPr="0001634C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D46453"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.</w:t>
      </w: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Мониторинг проведен комиссией по проведению антикоррупционной экспертизы нормативных правовых актов (их проектов) администрации Кореновского городского поселения Кореновского района в составе:</w:t>
      </w: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Председатель: Пергун Е.Н. - </w:t>
      </w:r>
      <w:r w:rsidRPr="00AA51F6">
        <w:rPr>
          <w:rFonts w:ascii="Times New Roman" w:hAnsi="Times New Roman" w:cs="Times New Roman"/>
          <w:sz w:val="28"/>
          <w:szCs w:val="28"/>
        </w:rPr>
        <w:t xml:space="preserve">глава Кореновского городского поселения Кореновского района; </w:t>
      </w: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Секретарь: </w:t>
      </w:r>
      <w:r w:rsidRPr="00AA51F6">
        <w:rPr>
          <w:rFonts w:ascii="Times New Roman" w:hAnsi="Times New Roman" w:cs="Times New Roman"/>
          <w:sz w:val="28"/>
          <w:szCs w:val="28"/>
        </w:rPr>
        <w:t>Козыренко Л.В. - ведущий специалист общего отдела администрации Кореновского городского поселения Кореновского района</w:t>
      </w:r>
      <w:r w:rsidRPr="00AA51F6">
        <w:rPr>
          <w:rFonts w:ascii="Times New Roman" w:eastAsia="WenQuanYi Micro Hei" w:hAnsi="Times New Roman" w:cs="Times New Roman"/>
          <w:color w:val="000000"/>
          <w:sz w:val="28"/>
          <w:szCs w:val="28"/>
          <w:lang w:eastAsia="zh-CN" w:bidi="hi-IN"/>
        </w:rPr>
        <w:t>.</w:t>
      </w:r>
    </w:p>
    <w:p w:rsidR="00F34DB7" w:rsidRPr="00AA51F6" w:rsidRDefault="00F34DB7" w:rsidP="00F34DB7">
      <w:pPr>
        <w:widowControl w:val="0"/>
        <w:tabs>
          <w:tab w:val="left" w:pos="709"/>
          <w:tab w:val="center" w:pos="5173"/>
        </w:tabs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Члены комиссии: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</w:rPr>
        <w:t xml:space="preserve">Воротникова М.О. - начальник общего отдела администрации Кореновского городского поселения Кореновского района; </w:t>
      </w:r>
    </w:p>
    <w:p w:rsidR="00F34DB7" w:rsidRPr="00AA51F6" w:rsidRDefault="00F34DB7" w:rsidP="00F34DB7">
      <w:pPr>
        <w:tabs>
          <w:tab w:val="left" w:pos="1134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</w:rPr>
        <w:t>Колесова М.В. - начальник организационно-кадрового отдела администрации Кореновского городского поселения Кореновского района;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Малышко Ю.В. - </w:t>
      </w:r>
      <w:r w:rsidRPr="00AA51F6">
        <w:rPr>
          <w:rFonts w:ascii="Times New Roman" w:hAnsi="Times New Roman" w:cs="Times New Roman"/>
          <w:sz w:val="28"/>
          <w:szCs w:val="28"/>
        </w:rPr>
        <w:t>заместитель главы Кореновского городского поселения Кореновского района, начальник отдела по гражданской обороне и чрезвычайным ситуациям администрации Кореновского городского поселения Кореновского района;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A51F6">
        <w:rPr>
          <w:rFonts w:ascii="Times New Roman" w:hAnsi="Times New Roman" w:cs="Times New Roman"/>
          <w:sz w:val="28"/>
          <w:szCs w:val="28"/>
        </w:rPr>
        <w:t>Омельченко М.В. - начальник юридического отдела администрации Кореновского городского поселения Кореновского района</w:t>
      </w: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F34DB7" w:rsidRDefault="00F34DB7" w:rsidP="00AD2C74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>Слепокурова Я.Е. -</w:t>
      </w:r>
      <w:r w:rsidRPr="00AA51F6">
        <w:rPr>
          <w:rFonts w:ascii="Times New Roman" w:hAnsi="Times New Roman" w:cs="Times New Roman"/>
          <w:sz w:val="28"/>
          <w:szCs w:val="28"/>
        </w:rPr>
        <w:t xml:space="preserve"> главный специалист организационно-кадрового отдела администрации Кореновского городского поселения Кореновског</w:t>
      </w:r>
      <w:r w:rsidR="00A94C68">
        <w:rPr>
          <w:rFonts w:ascii="Times New Roman" w:hAnsi="Times New Roman" w:cs="Times New Roman"/>
          <w:sz w:val="28"/>
          <w:szCs w:val="28"/>
        </w:rPr>
        <w:t>о района;</w:t>
      </w:r>
    </w:p>
    <w:p w:rsidR="00A94C68" w:rsidRPr="00D9561D" w:rsidRDefault="00A94C68" w:rsidP="00AD2C74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Солошенко А.Г. - </w:t>
      </w:r>
      <w:r w:rsidRPr="00A94C68">
        <w:rPr>
          <w:rFonts w:ascii="Times New Roman" w:hAnsi="Times New Roman" w:cs="Times New Roman"/>
          <w:sz w:val="28"/>
          <w:szCs w:val="28"/>
        </w:rPr>
        <w:t>главный специалист отдела жилищно-коммунального хозяйства, благоустройства и транспорта администрации Кореновского городского поселения Кореновского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B2C58" w:rsidRPr="00AA51F6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_DdeLink__6255_1697506717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lastRenderedPageBreak/>
        <w:t>В процессе мониторинга использованы положения Федерального закона         от 17 июля 2009 № 172-ФЗ «Об антикоррупционной экспертизе нормативных правовых актов и проектов нормативных правовых актов», постановления Правительства Российской Федерации от 26 февраля 2010 года № 96                      «Об антикоррупционной экспертизе нормативных правовых актов и проектов нормативных правовых актов», постановления Правительства Российской Федерации от 19 августа 2011 года № 694 «Об утверждении методики осуществления мониторинга правоприменения в Российской Федерации», постановления администрации Кореновского городского поселения Кореновск</w:t>
      </w:r>
      <w:r w:rsidR="002E16B2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ого </w:t>
      </w:r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район</w:t>
      </w:r>
      <w:r w:rsidR="002E16B2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а от </w:t>
      </w:r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1 октября 2013 года № 995 «О комиссии по проведению антикоррупционной экспертизы нормативных правовых актов (их проектов) администрации Кореновского городского поселения Кореновского района» (с измен</w:t>
      </w:r>
      <w:r w:rsidR="0059623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ениями от 9 ноября 2015 года № 1405</w:t>
      </w:r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), решения Совета Кореновского городского поселения Кореновского района от 24 июня 2015 года № 92 «Об утверждении порядка проведения мониторинга правоприменения муниципальных нормативных правовых актов Кореновского городского поселения Кореновского района»</w:t>
      </w:r>
      <w:bookmarkEnd w:id="0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.</w:t>
      </w:r>
    </w:p>
    <w:p w:rsidR="00FB2C58" w:rsidRPr="00AA51F6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eastAsia="WenQuanYi Micro Hei" w:hAnsi="Times New Roman" w:cs="Times New Roman"/>
          <w:color w:val="26282F"/>
          <w:kern w:val="1"/>
          <w:sz w:val="28"/>
          <w:szCs w:val="28"/>
          <w:lang w:eastAsia="zh-CN" w:bidi="hi-IN"/>
        </w:rPr>
      </w:pPr>
      <w:bookmarkStart w:id="1" w:name="sub_30010"/>
      <w:bookmarkEnd w:id="1"/>
    </w:p>
    <w:p w:rsidR="00FB2C58" w:rsidRPr="00AA51F6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eastAsia="WenQuanYi Micro Hei" w:hAnsi="Times New Roman" w:cs="Times New Roman"/>
          <w:b/>
          <w:color w:val="26282F"/>
          <w:kern w:val="1"/>
          <w:sz w:val="28"/>
          <w:szCs w:val="28"/>
          <w:lang w:eastAsia="zh-CN" w:bidi="hi-IN"/>
        </w:rPr>
        <w:t>II. Описательная часть</w:t>
      </w:r>
    </w:p>
    <w:p w:rsidR="002B627B" w:rsidRDefault="002B627B" w:rsidP="002B627B">
      <w:pPr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8"/>
          <w:szCs w:val="28"/>
        </w:rPr>
      </w:pPr>
    </w:p>
    <w:p w:rsidR="0020458F" w:rsidRDefault="0020458F" w:rsidP="002045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WenQuanYi Micro Hei" w:hAnsi="Times New Roman" w:cs="Times New Roman"/>
          <w:color w:val="000000"/>
          <w:kern w:val="2"/>
          <w:sz w:val="28"/>
          <w:szCs w:val="28"/>
          <w:lang w:eastAsia="zh-CN" w:bidi="hi-IN"/>
        </w:rPr>
        <w:t>Антикоррупционная экспертиза проводилась в соответствии с Методикой проведения антикоррупционной экспертизы нормативных правовых актов и проектов нормативных правовых актов (далее- Методика), утвержденной Постановлением Правительства Российской Федерации от 26 февраля 2010 года № 96 «</w:t>
      </w:r>
      <w:r>
        <w:rPr>
          <w:rFonts w:ascii="Times New Roman" w:hAnsi="Times New Roman" w:cs="Times New Roman"/>
          <w:sz w:val="28"/>
          <w:szCs w:val="28"/>
        </w:rPr>
        <w:t xml:space="preserve">Об антикоррупционной экспертизе нормативных правовых актов и проектов нормативных правовых актов». </w:t>
      </w:r>
    </w:p>
    <w:p w:rsidR="0020458F" w:rsidRDefault="0020458F" w:rsidP="0020458F">
      <w:pPr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Коррупциогенные факторы, устанавливающие для правоприменителя необоснованно широкие пределы усмотрения или возможность необоснованного применения исключений из общих правил, предусмотренные пунктом 3 Методики, а также коррупциогенные факторы, </w:t>
      </w:r>
      <w:r>
        <w:rPr>
          <w:rFonts w:ascii="Times New Roman" w:eastAsia="WenQuanYi Micro Hei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содержащие неопределенные, трудновыполнимые и (или) обременительные требования к гражданам и организациям, </w:t>
      </w:r>
      <w:r>
        <w:rPr>
          <w:rFonts w:ascii="Times New Roman" w:hAnsi="Times New Roman" w:cs="Times New Roman"/>
          <w:sz w:val="28"/>
          <w:szCs w:val="28"/>
        </w:rPr>
        <w:t>предусмотренные пунктом 4 Методики,</w:t>
      </w:r>
      <w:r>
        <w:rPr>
          <w:rFonts w:ascii="Times New Roman" w:eastAsia="WenQuanYi Micro Hei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 в правовом акте не выявлены.</w:t>
      </w:r>
    </w:p>
    <w:p w:rsidR="0020458F" w:rsidRPr="00DA2793" w:rsidRDefault="0020458F" w:rsidP="0020458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представленном муниципальном нормативном правовом акте - постановлении </w:t>
      </w:r>
      <w:r w:rsidRPr="001020B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17291B">
        <w:rPr>
          <w:rFonts w:ascii="Times New Roman" w:hAnsi="Times New Roman" w:cs="Times New Roman"/>
          <w:sz w:val="28"/>
          <w:szCs w:val="28"/>
        </w:rPr>
        <w:t>Кореновского городского по</w:t>
      </w:r>
      <w:r>
        <w:rPr>
          <w:rFonts w:ascii="Times New Roman" w:hAnsi="Times New Roman" w:cs="Times New Roman"/>
          <w:sz w:val="28"/>
          <w:szCs w:val="28"/>
        </w:rPr>
        <w:t>селения Кореновского района от 12 ноября</w:t>
      </w:r>
      <w:r w:rsidRPr="0017291B">
        <w:rPr>
          <w:rFonts w:ascii="Times New Roman" w:hAnsi="Times New Roman" w:cs="Times New Roman"/>
          <w:sz w:val="28"/>
          <w:szCs w:val="28"/>
        </w:rPr>
        <w:t xml:space="preserve"> 2015 года </w:t>
      </w:r>
      <w:r w:rsidRPr="0017291B">
        <w:rPr>
          <w:rFonts w:ascii="Times New Roman" w:eastAsia="Segoe UI Symbol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1438</w:t>
      </w:r>
      <w:r w:rsidRPr="0017291B">
        <w:rPr>
          <w:rFonts w:ascii="Times New Roman" w:hAnsi="Times New Roman" w:cs="Times New Roman"/>
          <w:sz w:val="28"/>
          <w:szCs w:val="28"/>
        </w:rPr>
        <w:t xml:space="preserve"> «</w:t>
      </w:r>
      <w:r w:rsidRPr="00E81948">
        <w:rPr>
          <w:rFonts w:ascii="Times New Roman" w:hAnsi="Times New Roman" w:cs="Times New Roman"/>
          <w:bCs/>
          <w:sz w:val="28"/>
          <w:szCs w:val="28"/>
        </w:rPr>
        <w:t xml:space="preserve">Об утверждении Положения об организации продажи имущества Кореновского городского </w:t>
      </w:r>
      <w:r w:rsidRPr="00DA2793">
        <w:rPr>
          <w:rFonts w:ascii="Times New Roman" w:hAnsi="Times New Roman" w:cs="Times New Roman"/>
          <w:bCs/>
          <w:sz w:val="28"/>
          <w:szCs w:val="28"/>
        </w:rPr>
        <w:t>поселения Кореновского района на аукционе»</w:t>
      </w:r>
      <w:r w:rsidRPr="00DA2793">
        <w:rPr>
          <w:rFonts w:ascii="Times New Roman" w:hAnsi="Times New Roman" w:cs="Times New Roman"/>
          <w:sz w:val="28"/>
          <w:szCs w:val="28"/>
        </w:rPr>
        <w:t xml:space="preserve"> </w:t>
      </w:r>
      <w:r w:rsidR="00DA2793" w:rsidRPr="00DA2793">
        <w:rPr>
          <w:rFonts w:ascii="Times New Roman" w:hAnsi="Times New Roman" w:cs="Times New Roman"/>
          <w:sz w:val="28"/>
          <w:szCs w:val="28"/>
        </w:rPr>
        <w:t xml:space="preserve">выявлены следующие </w:t>
      </w:r>
      <w:r w:rsidR="00DA2793" w:rsidRPr="00DA2793">
        <w:rPr>
          <w:rFonts w:ascii="Times New Roman" w:eastAsia="Times New Roman" w:hAnsi="Times New Roman" w:cs="Times New Roman"/>
          <w:sz w:val="28"/>
        </w:rPr>
        <w:t>противоречия</w:t>
      </w:r>
      <w:r w:rsidRPr="00DA2793">
        <w:rPr>
          <w:rFonts w:ascii="Times New Roman" w:eastAsia="Times New Roman" w:hAnsi="Times New Roman" w:cs="Times New Roman"/>
          <w:sz w:val="28"/>
        </w:rPr>
        <w:t xml:space="preserve"> </w:t>
      </w:r>
      <w:r w:rsidRPr="00DA2793">
        <w:rPr>
          <w:rFonts w:ascii="Times New Roman" w:eastAsia="Times New Roman" w:hAnsi="Times New Roman" w:cs="Times New Roman"/>
          <w:sz w:val="28"/>
          <w:szCs w:val="28"/>
        </w:rPr>
        <w:t>действующему законодательству</w:t>
      </w:r>
      <w:r w:rsidR="00DA2793" w:rsidRPr="00DA2793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A2793">
        <w:rPr>
          <w:rFonts w:ascii="Times New Roman" w:eastAsia="Times New Roman" w:hAnsi="Times New Roman" w:cs="Times New Roman"/>
          <w:sz w:val="28"/>
        </w:rPr>
        <w:t xml:space="preserve"> </w:t>
      </w:r>
    </w:p>
    <w:p w:rsidR="0020458F" w:rsidRPr="007A7C6F" w:rsidRDefault="0020458F" w:rsidP="007A7C6F">
      <w:pPr>
        <w:pStyle w:val="af1"/>
        <w:rPr>
          <w:rFonts w:ascii="Times New Roman" w:hAnsi="Times New Roman" w:cs="Times New Roman"/>
          <w:b w:val="0"/>
          <w:sz w:val="28"/>
          <w:szCs w:val="28"/>
          <w:shd w:val="clear" w:color="auto" w:fill="EAEFED"/>
        </w:rPr>
      </w:pPr>
      <w:r w:rsidRPr="0020458F">
        <w:rPr>
          <w:rFonts w:ascii="Times New Roman" w:eastAsia="Times New Roman" w:hAnsi="Times New Roman" w:cs="Times New Roman"/>
          <w:b w:val="0"/>
          <w:color w:val="000000"/>
          <w:sz w:val="28"/>
          <w:szCs w:val="28"/>
        </w:rPr>
        <w:t xml:space="preserve">Так, в </w:t>
      </w:r>
      <w:r w:rsidRPr="0020458F">
        <w:rPr>
          <w:rFonts w:ascii="Times New Roman" w:hAnsi="Times New Roman" w:cs="Times New Roman"/>
          <w:b w:val="0"/>
          <w:sz w:val="28"/>
          <w:szCs w:val="28"/>
        </w:rPr>
        <w:t xml:space="preserve">Федеральный </w:t>
      </w:r>
      <w:r w:rsidRPr="0020458F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закон от 21 декабря 2001 года № 178-ФЗ «О приватизации государственного и муниципального имущества»</w:t>
      </w:r>
      <w:r w:rsidRPr="0020458F">
        <w:rPr>
          <w:rFonts w:ascii="Times New Roman" w:hAnsi="Times New Roman" w:cs="Times New Roman"/>
          <w:b w:val="0"/>
          <w:sz w:val="28"/>
          <w:szCs w:val="28"/>
        </w:rPr>
        <w:t xml:space="preserve"> был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внесен </w:t>
      </w:r>
      <w:r w:rsidRPr="0020458F">
        <w:rPr>
          <w:rFonts w:ascii="Times New Roman" w:hAnsi="Times New Roman" w:cs="Times New Roman"/>
          <w:b w:val="0"/>
          <w:sz w:val="28"/>
          <w:szCs w:val="28"/>
        </w:rPr>
        <w:t xml:space="preserve">ряд изменений и дополнений, утвержденные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следующими </w:t>
      </w:r>
      <w:r w:rsidRPr="0020458F">
        <w:rPr>
          <w:rFonts w:ascii="Times New Roman" w:hAnsi="Times New Roman" w:cs="Times New Roman"/>
          <w:b w:val="0"/>
          <w:sz w:val="28"/>
          <w:szCs w:val="28"/>
        </w:rPr>
        <w:t>нормативными</w:t>
      </w:r>
      <w:r w:rsidRPr="004E5FB8">
        <w:rPr>
          <w:rFonts w:ascii="Times New Roman" w:hAnsi="Times New Roman" w:cs="Times New Roman"/>
          <w:b w:val="0"/>
          <w:sz w:val="28"/>
          <w:szCs w:val="28"/>
        </w:rPr>
        <w:t xml:space="preserve"> правовыми актами</w:t>
      </w:r>
      <w:r>
        <w:rPr>
          <w:rFonts w:ascii="Times New Roman" w:hAnsi="Times New Roman" w:cs="Times New Roman"/>
          <w:b w:val="0"/>
          <w:sz w:val="28"/>
          <w:szCs w:val="28"/>
        </w:rPr>
        <w:t>: Федеральным законом от 29 декабря 2015 года № 391-ФЗ, Федеральным законом от 23 июня 2016 года № 221-ФЗ,</w:t>
      </w:r>
      <w:r w:rsidRPr="0020458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Федеральным законом </w:t>
      </w: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от 3 июля 2016 года № 265-ФЗ,</w:t>
      </w:r>
      <w:r w:rsidRPr="0020458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Федеральным законом от 3 июля 2016 года            </w:t>
      </w:r>
      <w:r w:rsidRPr="007A7C6F">
        <w:rPr>
          <w:rFonts w:ascii="Times New Roman" w:hAnsi="Times New Roman" w:cs="Times New Roman"/>
          <w:b w:val="0"/>
          <w:sz w:val="28"/>
          <w:szCs w:val="28"/>
        </w:rPr>
        <w:t>№ 366-ФЗ.</w:t>
      </w:r>
    </w:p>
    <w:p w:rsidR="007A7C6F" w:rsidRPr="007A7C6F" w:rsidRDefault="0020458F" w:rsidP="007A7C6F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A7C6F">
        <w:rPr>
          <w:rFonts w:ascii="Times New Roman" w:eastAsia="WenQuanYi Micro Hei" w:hAnsi="Times New Roman" w:cs="Times New Roman"/>
          <w:kern w:val="1"/>
          <w:sz w:val="28"/>
          <w:szCs w:val="28"/>
          <w:lang w:eastAsia="zh-CN" w:bidi="hi-IN"/>
        </w:rPr>
        <w:t>Необходимо учитывать, что в</w:t>
      </w:r>
      <w:r w:rsidR="007A7C6F" w:rsidRPr="007A7C6F">
        <w:rPr>
          <w:rFonts w:ascii="Times New Roman" w:eastAsia="WenQuanYi Micro Hei" w:hAnsi="Times New Roman" w:cs="Times New Roman"/>
          <w:color w:val="FF0000"/>
          <w:kern w:val="1"/>
          <w:sz w:val="28"/>
          <w:szCs w:val="28"/>
          <w:lang w:eastAsia="zh-CN" w:bidi="hi-IN"/>
        </w:rPr>
        <w:t xml:space="preserve"> </w:t>
      </w:r>
      <w:r w:rsidR="007A7C6F" w:rsidRPr="007A7C6F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Постановление Правительства РФ от 12 августа 2002 г</w:t>
      </w:r>
      <w:r w:rsidR="007A7C6F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ода</w:t>
      </w:r>
      <w:r w:rsidR="007A7C6F" w:rsidRPr="007A7C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7A7C6F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</w:t>
      </w:r>
      <w:r w:rsidR="007A7C6F" w:rsidRPr="007A7C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585 </w:t>
      </w:r>
      <w:r w:rsidR="007A7C6F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7A7C6F" w:rsidRPr="007A7C6F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 утверждении Положения об организации продажи государственного или муниципального имущества на аукционе и Положения об организации продажи находящихся в государственной или муниципальной собственности акций акционерных обществ на специализированном аукционе</w:t>
      </w:r>
      <w:r w:rsidR="007A7C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» внесены изменения </w:t>
      </w:r>
      <w:r w:rsidR="007A7C6F" w:rsidRPr="007A7C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постановлением </w:t>
      </w:r>
      <w:r w:rsidR="007A7C6F" w:rsidRPr="007A7C6F">
        <w:rPr>
          <w:rFonts w:ascii="Times New Roman" w:hAnsi="Times New Roman" w:cs="Times New Roman"/>
          <w:sz w:val="28"/>
          <w:szCs w:val="28"/>
        </w:rPr>
        <w:t>П</w:t>
      </w:r>
      <w:r w:rsidR="007A7C6F">
        <w:rPr>
          <w:rFonts w:ascii="Times New Roman" w:hAnsi="Times New Roman" w:cs="Times New Roman"/>
          <w:sz w:val="28"/>
          <w:szCs w:val="28"/>
        </w:rPr>
        <w:t xml:space="preserve">равительства РФ от 16 мая 2016 года              </w:t>
      </w:r>
      <w:r w:rsidR="007A7C6F" w:rsidRPr="007A7C6F">
        <w:rPr>
          <w:rFonts w:ascii="Times New Roman" w:hAnsi="Times New Roman" w:cs="Times New Roman"/>
          <w:sz w:val="28"/>
          <w:szCs w:val="28"/>
        </w:rPr>
        <w:t xml:space="preserve"> </w:t>
      </w:r>
      <w:r w:rsidR="007A7C6F">
        <w:rPr>
          <w:rFonts w:ascii="Times New Roman" w:hAnsi="Times New Roman" w:cs="Times New Roman"/>
          <w:sz w:val="28"/>
          <w:szCs w:val="28"/>
        </w:rPr>
        <w:t xml:space="preserve">№ </w:t>
      </w:r>
      <w:r w:rsidR="007A7C6F" w:rsidRPr="007A7C6F">
        <w:rPr>
          <w:rFonts w:ascii="Times New Roman" w:hAnsi="Times New Roman" w:cs="Times New Roman"/>
          <w:sz w:val="28"/>
          <w:szCs w:val="28"/>
        </w:rPr>
        <w:t>423</w:t>
      </w:r>
      <w:r w:rsidR="007A7C6F">
        <w:rPr>
          <w:rFonts w:ascii="Times New Roman" w:hAnsi="Times New Roman" w:cs="Times New Roman"/>
          <w:sz w:val="28"/>
          <w:szCs w:val="28"/>
        </w:rPr>
        <w:t>.</w:t>
      </w:r>
    </w:p>
    <w:p w:rsidR="0020458F" w:rsidRDefault="0020458F" w:rsidP="0020458F">
      <w:pPr>
        <w:widowControl w:val="0"/>
        <w:spacing w:after="0" w:line="240" w:lineRule="auto"/>
        <w:ind w:firstLine="720"/>
        <w:jc w:val="both"/>
        <w:rPr>
          <w:rFonts w:ascii="Times New Roman" w:eastAsia="WenQuanYi Micro Hei" w:hAnsi="Times New Roman" w:cs="Times New Roman"/>
          <w:b/>
          <w:color w:val="26282F"/>
          <w:kern w:val="1"/>
          <w:sz w:val="28"/>
          <w:szCs w:val="28"/>
          <w:lang w:eastAsia="zh-CN" w:bidi="hi-IN"/>
        </w:rPr>
      </w:pPr>
    </w:p>
    <w:p w:rsidR="0020458F" w:rsidRPr="0001634C" w:rsidRDefault="0020458F" w:rsidP="0020458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634C">
        <w:rPr>
          <w:rFonts w:ascii="Times New Roman" w:eastAsia="WenQuanYi Micro Hei" w:hAnsi="Times New Roman" w:cs="Times New Roman"/>
          <w:b/>
          <w:color w:val="26282F"/>
          <w:kern w:val="1"/>
          <w:sz w:val="28"/>
          <w:szCs w:val="28"/>
          <w:lang w:eastAsia="zh-CN" w:bidi="hi-IN"/>
        </w:rPr>
        <w:t>III. Выводы и рекомендации</w:t>
      </w:r>
    </w:p>
    <w:p w:rsidR="0020458F" w:rsidRPr="00BF3690" w:rsidRDefault="0020458F" w:rsidP="0020458F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20458F" w:rsidRDefault="0020458F" w:rsidP="00E443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23E2A">
        <w:rPr>
          <w:rFonts w:ascii="Times New Roman" w:eastAsia="WenQuanYi Micro Hei" w:hAnsi="Times New Roman" w:cs="Times New Roman"/>
          <w:color w:val="000000"/>
          <w:sz w:val="28"/>
          <w:szCs w:val="28"/>
        </w:rPr>
        <w:t>Представленный муниципальный нормативный правовой акт -</w:t>
      </w:r>
      <w:r w:rsidRPr="004C37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Pr="001020BD">
        <w:rPr>
          <w:rFonts w:ascii="Times New Roman" w:hAnsi="Times New Roman" w:cs="Times New Roman"/>
          <w:sz w:val="28"/>
          <w:szCs w:val="28"/>
        </w:rPr>
        <w:t xml:space="preserve"> </w:t>
      </w:r>
      <w:r w:rsidR="007C20FB" w:rsidRPr="001020B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7C20FB" w:rsidRPr="0017291B">
        <w:rPr>
          <w:rFonts w:ascii="Times New Roman" w:hAnsi="Times New Roman" w:cs="Times New Roman"/>
          <w:sz w:val="28"/>
          <w:szCs w:val="28"/>
        </w:rPr>
        <w:t>Кореновского городского по</w:t>
      </w:r>
      <w:r w:rsidR="007C20FB">
        <w:rPr>
          <w:rFonts w:ascii="Times New Roman" w:hAnsi="Times New Roman" w:cs="Times New Roman"/>
          <w:sz w:val="28"/>
          <w:szCs w:val="28"/>
        </w:rPr>
        <w:t>селения Кореновского района от 12 ноября</w:t>
      </w:r>
      <w:r w:rsidR="007C20FB" w:rsidRPr="0017291B">
        <w:rPr>
          <w:rFonts w:ascii="Times New Roman" w:hAnsi="Times New Roman" w:cs="Times New Roman"/>
          <w:sz w:val="28"/>
          <w:szCs w:val="28"/>
        </w:rPr>
        <w:t xml:space="preserve"> 2015 года </w:t>
      </w:r>
      <w:r w:rsidR="007C20FB" w:rsidRPr="0017291B">
        <w:rPr>
          <w:rFonts w:ascii="Times New Roman" w:eastAsia="Segoe UI Symbol" w:hAnsi="Times New Roman" w:cs="Times New Roman"/>
          <w:sz w:val="28"/>
          <w:szCs w:val="28"/>
        </w:rPr>
        <w:t>№</w:t>
      </w:r>
      <w:r w:rsidR="007C20FB">
        <w:rPr>
          <w:rFonts w:ascii="Times New Roman" w:hAnsi="Times New Roman" w:cs="Times New Roman"/>
          <w:sz w:val="28"/>
          <w:szCs w:val="28"/>
        </w:rPr>
        <w:t xml:space="preserve"> 1438</w:t>
      </w:r>
      <w:r w:rsidR="007C20FB" w:rsidRPr="0017291B">
        <w:rPr>
          <w:rFonts w:ascii="Times New Roman" w:hAnsi="Times New Roman" w:cs="Times New Roman"/>
          <w:sz w:val="28"/>
          <w:szCs w:val="28"/>
        </w:rPr>
        <w:t xml:space="preserve"> «</w:t>
      </w:r>
      <w:r w:rsidR="007C20FB" w:rsidRPr="00E81948">
        <w:rPr>
          <w:rFonts w:ascii="Times New Roman" w:hAnsi="Times New Roman" w:cs="Times New Roman"/>
          <w:bCs/>
          <w:sz w:val="28"/>
          <w:szCs w:val="28"/>
        </w:rPr>
        <w:t>Об утверждении Положения об организации продажи имущества Кореновского городского поселения Кореновского района на аукционе</w:t>
      </w:r>
      <w:r w:rsidR="007C20FB">
        <w:rPr>
          <w:rFonts w:ascii="Times New Roman" w:hAnsi="Times New Roman" w:cs="Times New Roman"/>
          <w:bCs/>
          <w:sz w:val="28"/>
          <w:szCs w:val="28"/>
        </w:rPr>
        <w:t>»</w:t>
      </w:r>
      <w:r w:rsidRPr="00523E2A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</w:t>
      </w:r>
      <w:r w:rsidRPr="003E72E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</w:rPr>
        <w:t>не содержит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>коррупциогенные факторы,</w:t>
      </w:r>
      <w:r>
        <w:rPr>
          <w:rFonts w:ascii="Times New Roman" w:eastAsia="WenQuanYi Micro Hei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 </w:t>
      </w:r>
      <w:r w:rsidR="00E443D6">
        <w:rPr>
          <w:rFonts w:ascii="Times New Roman" w:hAnsi="Times New Roman" w:cs="Times New Roman"/>
          <w:sz w:val="28"/>
          <w:szCs w:val="28"/>
        </w:rPr>
        <w:t>однако</w:t>
      </w:r>
      <w:r w:rsidR="00E443D6">
        <w:rPr>
          <w:rFonts w:ascii="Times New Roman" w:eastAsia="WenQuanYi Micro Hei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 </w:t>
      </w:r>
      <w:r w:rsidR="00E443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нормативный правовой акт администрации Кореновского городского поселения Кореновского района </w:t>
      </w:r>
      <w:r w:rsidR="00E443D6">
        <w:rPr>
          <w:rFonts w:ascii="Times New Roman" w:hAnsi="Times New Roman" w:cs="Times New Roman"/>
          <w:sz w:val="28"/>
          <w:szCs w:val="28"/>
        </w:rPr>
        <w:t>необходимо привести в соответствие с действующим законодательством</w:t>
      </w:r>
      <w:r w:rsidR="00E443D6" w:rsidRPr="00507B44">
        <w:rPr>
          <w:rFonts w:ascii="Times New Roman" w:hAnsi="Times New Roman" w:cs="Times New Roman"/>
          <w:sz w:val="28"/>
          <w:szCs w:val="28"/>
        </w:rPr>
        <w:t xml:space="preserve"> </w:t>
      </w:r>
      <w:r w:rsidR="00E443D6">
        <w:rPr>
          <w:rFonts w:ascii="Times New Roman" w:hAnsi="Times New Roman" w:cs="Times New Roman"/>
          <w:sz w:val="28"/>
          <w:szCs w:val="28"/>
        </w:rPr>
        <w:t>и внести соответствующие изменения</w:t>
      </w:r>
      <w:r w:rsidR="00E443D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bookmarkStart w:id="2" w:name="_GoBack"/>
      <w:bookmarkEnd w:id="2"/>
    </w:p>
    <w:p w:rsidR="0020458F" w:rsidRDefault="0020458F" w:rsidP="002045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Готовый проект нормативного правового акта, вносящего изменения в представленный нормативный правовой акт, представить в юридический отдел для проведения в отношении него антикоррупционной экспертизы.</w:t>
      </w:r>
    </w:p>
    <w:p w:rsidR="0020458F" w:rsidRDefault="0020458F" w:rsidP="0020458F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1561AD" w:rsidRDefault="001561AD" w:rsidP="00BF3690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8A48C5" w:rsidRPr="00BF3690" w:rsidRDefault="008A48C5" w:rsidP="00BF3690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2B627B" w:rsidRPr="0001634C" w:rsidRDefault="002B627B" w:rsidP="002B627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Председатель комиссии </w:t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  <w:t>Е.Н. Пергун</w:t>
      </w:r>
    </w:p>
    <w:p w:rsidR="002B627B" w:rsidRDefault="002B627B" w:rsidP="002B627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2B627B" w:rsidRPr="0001634C" w:rsidRDefault="002B627B" w:rsidP="002B627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Секретарь комиссии</w:t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  <w:t xml:space="preserve">         Л.В. Козыренко</w:t>
      </w:r>
    </w:p>
    <w:p w:rsidR="002509A8" w:rsidRPr="00AA51F6" w:rsidRDefault="002509A8" w:rsidP="002B627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2509A8" w:rsidRPr="00AA51F6" w:rsidSect="00AA51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2CE0" w:rsidRDefault="00B62CE0" w:rsidP="0044431D">
      <w:pPr>
        <w:spacing w:after="0" w:line="240" w:lineRule="auto"/>
      </w:pPr>
      <w:r>
        <w:separator/>
      </w:r>
    </w:p>
  </w:endnote>
  <w:endnote w:type="continuationSeparator" w:id="0">
    <w:p w:rsidR="00B62CE0" w:rsidRDefault="00B62CE0" w:rsidP="00444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ohit Hindi">
    <w:altName w:val="MS Mincho"/>
    <w:charset w:val="80"/>
    <w:family w:val="auto"/>
    <w:pitch w:val="variable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enQuanYi Micro Hei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2CE0" w:rsidRDefault="00B62CE0" w:rsidP="0044431D">
      <w:pPr>
        <w:spacing w:after="0" w:line="240" w:lineRule="auto"/>
      </w:pPr>
      <w:r>
        <w:separator/>
      </w:r>
    </w:p>
  </w:footnote>
  <w:footnote w:type="continuationSeparator" w:id="0">
    <w:p w:rsidR="00B62CE0" w:rsidRDefault="00B62CE0" w:rsidP="004443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229257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4431D" w:rsidRPr="0044431D" w:rsidRDefault="0044431D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4431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4431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4431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443D6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44431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4431D" w:rsidRDefault="0044431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D0F01"/>
    <w:multiLevelType w:val="hybridMultilevel"/>
    <w:tmpl w:val="98EC3560"/>
    <w:lvl w:ilvl="0" w:tplc="0B96F3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B222B6"/>
    <w:multiLevelType w:val="hybridMultilevel"/>
    <w:tmpl w:val="961AD2AE"/>
    <w:lvl w:ilvl="0" w:tplc="0118563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EE7FF1"/>
    <w:multiLevelType w:val="hybridMultilevel"/>
    <w:tmpl w:val="41A028B4"/>
    <w:lvl w:ilvl="0" w:tplc="0B96F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142544"/>
    <w:multiLevelType w:val="multilevel"/>
    <w:tmpl w:val="D1B0DB46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0C0647C"/>
    <w:multiLevelType w:val="multilevel"/>
    <w:tmpl w:val="4A340C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294147D"/>
    <w:multiLevelType w:val="hybridMultilevel"/>
    <w:tmpl w:val="A32652B0"/>
    <w:lvl w:ilvl="0" w:tplc="0B96F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F7363A"/>
    <w:multiLevelType w:val="multilevel"/>
    <w:tmpl w:val="3634F756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509A8"/>
    <w:rsid w:val="000047F7"/>
    <w:rsid w:val="000112EB"/>
    <w:rsid w:val="000154EF"/>
    <w:rsid w:val="000314EF"/>
    <w:rsid w:val="000328F0"/>
    <w:rsid w:val="00036E33"/>
    <w:rsid w:val="000421CA"/>
    <w:rsid w:val="000425AB"/>
    <w:rsid w:val="00047207"/>
    <w:rsid w:val="0005114A"/>
    <w:rsid w:val="00054154"/>
    <w:rsid w:val="00056140"/>
    <w:rsid w:val="00075CCF"/>
    <w:rsid w:val="000762DE"/>
    <w:rsid w:val="00083342"/>
    <w:rsid w:val="000874F4"/>
    <w:rsid w:val="00096002"/>
    <w:rsid w:val="000976C0"/>
    <w:rsid w:val="000B3B05"/>
    <w:rsid w:val="000C12E1"/>
    <w:rsid w:val="000C525B"/>
    <w:rsid w:val="001020BD"/>
    <w:rsid w:val="00110B66"/>
    <w:rsid w:val="0011797E"/>
    <w:rsid w:val="00121005"/>
    <w:rsid w:val="001212F7"/>
    <w:rsid w:val="001217BD"/>
    <w:rsid w:val="001338D1"/>
    <w:rsid w:val="00142B9A"/>
    <w:rsid w:val="00156178"/>
    <w:rsid w:val="001561AD"/>
    <w:rsid w:val="00161B29"/>
    <w:rsid w:val="0017291B"/>
    <w:rsid w:val="00172C71"/>
    <w:rsid w:val="00180469"/>
    <w:rsid w:val="001933D8"/>
    <w:rsid w:val="001A5D27"/>
    <w:rsid w:val="001B4C57"/>
    <w:rsid w:val="001C14AD"/>
    <w:rsid w:val="001C415A"/>
    <w:rsid w:val="001D7AA3"/>
    <w:rsid w:val="0020458F"/>
    <w:rsid w:val="002476EF"/>
    <w:rsid w:val="002509A8"/>
    <w:rsid w:val="00251D1E"/>
    <w:rsid w:val="00256E67"/>
    <w:rsid w:val="00270ED5"/>
    <w:rsid w:val="002A33C6"/>
    <w:rsid w:val="002B627B"/>
    <w:rsid w:val="002C621C"/>
    <w:rsid w:val="002C715E"/>
    <w:rsid w:val="002D445E"/>
    <w:rsid w:val="002E16B2"/>
    <w:rsid w:val="002E4527"/>
    <w:rsid w:val="002E66FD"/>
    <w:rsid w:val="002F3449"/>
    <w:rsid w:val="002F3DEA"/>
    <w:rsid w:val="003003E3"/>
    <w:rsid w:val="003026EF"/>
    <w:rsid w:val="003049DA"/>
    <w:rsid w:val="0033311C"/>
    <w:rsid w:val="003537E4"/>
    <w:rsid w:val="0035628E"/>
    <w:rsid w:val="00371368"/>
    <w:rsid w:val="00372CBF"/>
    <w:rsid w:val="00373C0B"/>
    <w:rsid w:val="00382218"/>
    <w:rsid w:val="00387964"/>
    <w:rsid w:val="00391C6F"/>
    <w:rsid w:val="003A2657"/>
    <w:rsid w:val="003B1D43"/>
    <w:rsid w:val="003B3EDC"/>
    <w:rsid w:val="003B56A9"/>
    <w:rsid w:val="003B7FC5"/>
    <w:rsid w:val="003C0B21"/>
    <w:rsid w:val="003D07CF"/>
    <w:rsid w:val="003E72E1"/>
    <w:rsid w:val="003F6E8C"/>
    <w:rsid w:val="00403161"/>
    <w:rsid w:val="004246CD"/>
    <w:rsid w:val="00425A17"/>
    <w:rsid w:val="00426758"/>
    <w:rsid w:val="00434A8B"/>
    <w:rsid w:val="004431EB"/>
    <w:rsid w:val="0044431D"/>
    <w:rsid w:val="00445B5B"/>
    <w:rsid w:val="004509E7"/>
    <w:rsid w:val="00451B53"/>
    <w:rsid w:val="0049678F"/>
    <w:rsid w:val="004A6A21"/>
    <w:rsid w:val="004A6F83"/>
    <w:rsid w:val="004C36A9"/>
    <w:rsid w:val="004C37F5"/>
    <w:rsid w:val="004D4823"/>
    <w:rsid w:val="004E0CAD"/>
    <w:rsid w:val="004F604A"/>
    <w:rsid w:val="00503809"/>
    <w:rsid w:val="0055519F"/>
    <w:rsid w:val="00555A30"/>
    <w:rsid w:val="00571AFF"/>
    <w:rsid w:val="0058348D"/>
    <w:rsid w:val="00596236"/>
    <w:rsid w:val="005A1DDB"/>
    <w:rsid w:val="005C0B3B"/>
    <w:rsid w:val="005C608F"/>
    <w:rsid w:val="005F56A0"/>
    <w:rsid w:val="00600E63"/>
    <w:rsid w:val="00616B83"/>
    <w:rsid w:val="00620267"/>
    <w:rsid w:val="006240B0"/>
    <w:rsid w:val="00627AEE"/>
    <w:rsid w:val="006309B7"/>
    <w:rsid w:val="00650E59"/>
    <w:rsid w:val="006625E6"/>
    <w:rsid w:val="006627B1"/>
    <w:rsid w:val="00680F1D"/>
    <w:rsid w:val="00681A11"/>
    <w:rsid w:val="00683836"/>
    <w:rsid w:val="00696643"/>
    <w:rsid w:val="006C0740"/>
    <w:rsid w:val="006C411C"/>
    <w:rsid w:val="006C7EC6"/>
    <w:rsid w:val="006D7EA9"/>
    <w:rsid w:val="006E00D3"/>
    <w:rsid w:val="006E383C"/>
    <w:rsid w:val="0070229E"/>
    <w:rsid w:val="00724096"/>
    <w:rsid w:val="00741E9C"/>
    <w:rsid w:val="00747E17"/>
    <w:rsid w:val="00751BCE"/>
    <w:rsid w:val="007609F0"/>
    <w:rsid w:val="0076219E"/>
    <w:rsid w:val="00766F1E"/>
    <w:rsid w:val="00767FDE"/>
    <w:rsid w:val="00773690"/>
    <w:rsid w:val="007758EF"/>
    <w:rsid w:val="00781D3C"/>
    <w:rsid w:val="00782DEE"/>
    <w:rsid w:val="00797AFB"/>
    <w:rsid w:val="007A4C88"/>
    <w:rsid w:val="007A6DC6"/>
    <w:rsid w:val="007A76E2"/>
    <w:rsid w:val="007A7C6F"/>
    <w:rsid w:val="007A7CB4"/>
    <w:rsid w:val="007B021F"/>
    <w:rsid w:val="007B0BC6"/>
    <w:rsid w:val="007B3D6B"/>
    <w:rsid w:val="007B598A"/>
    <w:rsid w:val="007C150A"/>
    <w:rsid w:val="007C20FB"/>
    <w:rsid w:val="007C56DC"/>
    <w:rsid w:val="007E4828"/>
    <w:rsid w:val="007E53F1"/>
    <w:rsid w:val="007F51A9"/>
    <w:rsid w:val="00802A1B"/>
    <w:rsid w:val="00823785"/>
    <w:rsid w:val="00854F30"/>
    <w:rsid w:val="0086259F"/>
    <w:rsid w:val="00871833"/>
    <w:rsid w:val="00891394"/>
    <w:rsid w:val="008A35B3"/>
    <w:rsid w:val="008A48C5"/>
    <w:rsid w:val="008B0F47"/>
    <w:rsid w:val="008B1902"/>
    <w:rsid w:val="008C07DD"/>
    <w:rsid w:val="008C2EA0"/>
    <w:rsid w:val="008C684A"/>
    <w:rsid w:val="008E5374"/>
    <w:rsid w:val="008F6E9E"/>
    <w:rsid w:val="00907098"/>
    <w:rsid w:val="00913CCB"/>
    <w:rsid w:val="00933030"/>
    <w:rsid w:val="0093383F"/>
    <w:rsid w:val="009623ED"/>
    <w:rsid w:val="00963747"/>
    <w:rsid w:val="00996A51"/>
    <w:rsid w:val="009A0820"/>
    <w:rsid w:val="009A6C75"/>
    <w:rsid w:val="009B6AB7"/>
    <w:rsid w:val="009B6CD0"/>
    <w:rsid w:val="009C0E5A"/>
    <w:rsid w:val="009E320C"/>
    <w:rsid w:val="009F044E"/>
    <w:rsid w:val="009F6948"/>
    <w:rsid w:val="009F7403"/>
    <w:rsid w:val="009F7EDA"/>
    <w:rsid w:val="00A13E2C"/>
    <w:rsid w:val="00A160E7"/>
    <w:rsid w:val="00A373F6"/>
    <w:rsid w:val="00A42A54"/>
    <w:rsid w:val="00A57296"/>
    <w:rsid w:val="00A65618"/>
    <w:rsid w:val="00A7168F"/>
    <w:rsid w:val="00A71BD6"/>
    <w:rsid w:val="00A74C47"/>
    <w:rsid w:val="00A80AC1"/>
    <w:rsid w:val="00A92C68"/>
    <w:rsid w:val="00A94C68"/>
    <w:rsid w:val="00AA3CDA"/>
    <w:rsid w:val="00AA51F6"/>
    <w:rsid w:val="00AB67D7"/>
    <w:rsid w:val="00AC6A1C"/>
    <w:rsid w:val="00AC7FDC"/>
    <w:rsid w:val="00AD2C74"/>
    <w:rsid w:val="00AD6BFB"/>
    <w:rsid w:val="00AE5CF1"/>
    <w:rsid w:val="00AF56D8"/>
    <w:rsid w:val="00B004E7"/>
    <w:rsid w:val="00B01451"/>
    <w:rsid w:val="00B0191E"/>
    <w:rsid w:val="00B07ED8"/>
    <w:rsid w:val="00B13D58"/>
    <w:rsid w:val="00B176D9"/>
    <w:rsid w:val="00B21A50"/>
    <w:rsid w:val="00B26A8A"/>
    <w:rsid w:val="00B26FBB"/>
    <w:rsid w:val="00B35C8F"/>
    <w:rsid w:val="00B446FE"/>
    <w:rsid w:val="00B46815"/>
    <w:rsid w:val="00B52CC2"/>
    <w:rsid w:val="00B53707"/>
    <w:rsid w:val="00B62B82"/>
    <w:rsid w:val="00B62CE0"/>
    <w:rsid w:val="00B63909"/>
    <w:rsid w:val="00B7189D"/>
    <w:rsid w:val="00B76131"/>
    <w:rsid w:val="00B81B21"/>
    <w:rsid w:val="00B86A04"/>
    <w:rsid w:val="00B93747"/>
    <w:rsid w:val="00B95BBF"/>
    <w:rsid w:val="00B9675F"/>
    <w:rsid w:val="00B96F80"/>
    <w:rsid w:val="00BB04D9"/>
    <w:rsid w:val="00BB0AD1"/>
    <w:rsid w:val="00BB18D7"/>
    <w:rsid w:val="00BC23E7"/>
    <w:rsid w:val="00BD6FBD"/>
    <w:rsid w:val="00BF3690"/>
    <w:rsid w:val="00C01199"/>
    <w:rsid w:val="00C06B9E"/>
    <w:rsid w:val="00C11557"/>
    <w:rsid w:val="00C1376C"/>
    <w:rsid w:val="00C17881"/>
    <w:rsid w:val="00C24DDC"/>
    <w:rsid w:val="00C42B05"/>
    <w:rsid w:val="00C42B17"/>
    <w:rsid w:val="00C52E00"/>
    <w:rsid w:val="00C5512E"/>
    <w:rsid w:val="00C60F74"/>
    <w:rsid w:val="00C61BAD"/>
    <w:rsid w:val="00C73986"/>
    <w:rsid w:val="00C85D7C"/>
    <w:rsid w:val="00C93FED"/>
    <w:rsid w:val="00CA2B7E"/>
    <w:rsid w:val="00CA3B2C"/>
    <w:rsid w:val="00CC2C59"/>
    <w:rsid w:val="00CC4F36"/>
    <w:rsid w:val="00CF6848"/>
    <w:rsid w:val="00D0184E"/>
    <w:rsid w:val="00D3356B"/>
    <w:rsid w:val="00D338B1"/>
    <w:rsid w:val="00D34EBA"/>
    <w:rsid w:val="00D36BA4"/>
    <w:rsid w:val="00D46453"/>
    <w:rsid w:val="00D534C7"/>
    <w:rsid w:val="00D5553B"/>
    <w:rsid w:val="00D667D0"/>
    <w:rsid w:val="00D83587"/>
    <w:rsid w:val="00D92ADC"/>
    <w:rsid w:val="00D94899"/>
    <w:rsid w:val="00D9561D"/>
    <w:rsid w:val="00DA2793"/>
    <w:rsid w:val="00DC03C2"/>
    <w:rsid w:val="00DC3C07"/>
    <w:rsid w:val="00DD0383"/>
    <w:rsid w:val="00DE42C6"/>
    <w:rsid w:val="00DF0142"/>
    <w:rsid w:val="00DF0468"/>
    <w:rsid w:val="00E02D7D"/>
    <w:rsid w:val="00E159E5"/>
    <w:rsid w:val="00E25018"/>
    <w:rsid w:val="00E378B1"/>
    <w:rsid w:val="00E37A56"/>
    <w:rsid w:val="00E43461"/>
    <w:rsid w:val="00E443D6"/>
    <w:rsid w:val="00E52770"/>
    <w:rsid w:val="00E55AC6"/>
    <w:rsid w:val="00E603D2"/>
    <w:rsid w:val="00E6182F"/>
    <w:rsid w:val="00E63B65"/>
    <w:rsid w:val="00E662CA"/>
    <w:rsid w:val="00E75042"/>
    <w:rsid w:val="00E81948"/>
    <w:rsid w:val="00E82029"/>
    <w:rsid w:val="00E91724"/>
    <w:rsid w:val="00E95B49"/>
    <w:rsid w:val="00EC60E3"/>
    <w:rsid w:val="00EE2131"/>
    <w:rsid w:val="00EE2CD1"/>
    <w:rsid w:val="00EE3861"/>
    <w:rsid w:val="00EE4371"/>
    <w:rsid w:val="00EE5983"/>
    <w:rsid w:val="00EF2F96"/>
    <w:rsid w:val="00EF7F9F"/>
    <w:rsid w:val="00F057DD"/>
    <w:rsid w:val="00F12FF2"/>
    <w:rsid w:val="00F25CF3"/>
    <w:rsid w:val="00F34DB7"/>
    <w:rsid w:val="00F527A0"/>
    <w:rsid w:val="00F830D0"/>
    <w:rsid w:val="00F911B6"/>
    <w:rsid w:val="00F966BD"/>
    <w:rsid w:val="00FB2C58"/>
    <w:rsid w:val="00FE12AF"/>
    <w:rsid w:val="00FE30EA"/>
    <w:rsid w:val="00FE35A5"/>
    <w:rsid w:val="00FF1B6D"/>
    <w:rsid w:val="00FF409D"/>
    <w:rsid w:val="00FF4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C5E641-CB23-488C-BB30-7234A1FC0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72CBF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4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431D"/>
  </w:style>
  <w:style w:type="paragraph" w:styleId="a5">
    <w:name w:val="footer"/>
    <w:basedOn w:val="a"/>
    <w:link w:val="a6"/>
    <w:uiPriority w:val="99"/>
    <w:unhideWhenUsed/>
    <w:rsid w:val="00444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431D"/>
  </w:style>
  <w:style w:type="paragraph" w:styleId="a7">
    <w:name w:val="Balloon Text"/>
    <w:basedOn w:val="a"/>
    <w:link w:val="a8"/>
    <w:uiPriority w:val="99"/>
    <w:semiHidden/>
    <w:unhideWhenUsed/>
    <w:rsid w:val="00B639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63909"/>
    <w:rPr>
      <w:rFonts w:ascii="Segoe UI" w:hAnsi="Segoe UI" w:cs="Segoe UI"/>
      <w:sz w:val="18"/>
      <w:szCs w:val="18"/>
    </w:rPr>
  </w:style>
  <w:style w:type="paragraph" w:customStyle="1" w:styleId="a9">
    <w:name w:val="Прижатый влево"/>
    <w:basedOn w:val="a"/>
    <w:next w:val="a"/>
    <w:uiPriority w:val="99"/>
    <w:rsid w:val="00F057D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a">
    <w:name w:val="List Paragraph"/>
    <w:basedOn w:val="a"/>
    <w:uiPriority w:val="34"/>
    <w:qFormat/>
    <w:rsid w:val="00451B53"/>
    <w:pPr>
      <w:ind w:left="720"/>
      <w:contextualSpacing/>
    </w:pPr>
  </w:style>
  <w:style w:type="paragraph" w:styleId="ab">
    <w:name w:val="No Spacing"/>
    <w:uiPriority w:val="1"/>
    <w:qFormat/>
    <w:rsid w:val="001212F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c">
    <w:name w:val="Гипертекстовая ссылка"/>
    <w:basedOn w:val="a0"/>
    <w:uiPriority w:val="99"/>
    <w:rsid w:val="004D4823"/>
    <w:rPr>
      <w:color w:val="106BBE"/>
    </w:rPr>
  </w:style>
  <w:style w:type="paragraph" w:customStyle="1" w:styleId="ad">
    <w:name w:val="Комментарий"/>
    <w:basedOn w:val="a"/>
    <w:next w:val="a"/>
    <w:uiPriority w:val="99"/>
    <w:rsid w:val="001C415A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e">
    <w:name w:val="Информация об изменениях документа"/>
    <w:basedOn w:val="ad"/>
    <w:next w:val="a"/>
    <w:uiPriority w:val="99"/>
    <w:rsid w:val="001C415A"/>
    <w:rPr>
      <w:i/>
      <w:iCs/>
    </w:rPr>
  </w:style>
  <w:style w:type="paragraph" w:customStyle="1" w:styleId="af">
    <w:name w:val="Внимание: недобросовестность!"/>
    <w:basedOn w:val="a"/>
    <w:next w:val="a"/>
    <w:uiPriority w:val="99"/>
    <w:rsid w:val="00D9561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f0">
    <w:name w:val="Normal (Web)"/>
    <w:basedOn w:val="a"/>
    <w:uiPriority w:val="99"/>
    <w:rsid w:val="002B627B"/>
    <w:pPr>
      <w:suppressAutoHyphens/>
      <w:spacing w:before="100" w:after="119" w:line="240" w:lineRule="auto"/>
    </w:pPr>
    <w:rPr>
      <w:rFonts w:ascii="Times New Roman" w:eastAsia="Times New Roman" w:hAnsi="Times New Roman" w:cs="Lohit Hindi"/>
      <w:kern w:val="1"/>
      <w:sz w:val="24"/>
      <w:szCs w:val="24"/>
      <w:lang w:eastAsia="zh-CN" w:bidi="hi-IN"/>
    </w:rPr>
  </w:style>
  <w:style w:type="paragraph" w:customStyle="1" w:styleId="2">
    <w:name w:val="Название2"/>
    <w:basedOn w:val="a"/>
    <w:rsid w:val="002B627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372CB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Title">
    <w:name w:val="ConsPlusTitle"/>
    <w:rsid w:val="00F12F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f1">
    <w:name w:val="Подзаголовок для информации об изменениях"/>
    <w:basedOn w:val="a"/>
    <w:next w:val="a"/>
    <w:uiPriority w:val="99"/>
    <w:rsid w:val="0020458F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35384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1098</TotalTime>
  <Pages>3</Pages>
  <Words>916</Words>
  <Characters>5226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Аржанухина</cp:lastModifiedBy>
  <cp:revision>283</cp:revision>
  <cp:lastPrinted>2015-10-02T07:56:00Z</cp:lastPrinted>
  <dcterms:created xsi:type="dcterms:W3CDTF">2015-06-01T05:12:00Z</dcterms:created>
  <dcterms:modified xsi:type="dcterms:W3CDTF">2016-10-03T11:25:00Z</dcterms:modified>
</cp:coreProperties>
</file>